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02BB" w14:textId="6A16C2B0" w:rsidR="00904166" w:rsidRPr="008057B2" w:rsidRDefault="00E07DC1" w:rsidP="00904166">
      <w:pPr>
        <w:jc w:val="both"/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</w:pPr>
      <w:r w:rsidRPr="003B4594">
        <w:rPr>
          <w:b/>
          <w:bCs/>
          <w:color w:val="2F5496"/>
          <w:spacing w:val="20"/>
          <w:sz w:val="28"/>
          <w:szCs w:val="28"/>
        </w:rPr>
        <w:t xml:space="preserve">Załącznik nr </w:t>
      </w:r>
      <w:r>
        <w:rPr>
          <w:b/>
          <w:bCs/>
          <w:color w:val="2F5496"/>
          <w:spacing w:val="20"/>
          <w:sz w:val="28"/>
          <w:szCs w:val="28"/>
        </w:rPr>
        <w:t>2.1</w:t>
      </w:r>
      <w:r w:rsidRPr="003B4594">
        <w:rPr>
          <w:b/>
          <w:bCs/>
          <w:color w:val="2F5496"/>
          <w:spacing w:val="20"/>
          <w:sz w:val="28"/>
          <w:szCs w:val="28"/>
        </w:rPr>
        <w:t xml:space="preserve"> </w:t>
      </w:r>
      <w:r w:rsidR="00904166" w:rsidRPr="008057B2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do </w:t>
      </w:r>
      <w:r w:rsidR="00904166" w:rsidRPr="007E7A83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SWZ</w:t>
      </w:r>
      <w:r w:rsidR="00904166" w:rsidRPr="008057B2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 – </w:t>
      </w:r>
      <w:r w:rsidR="00904166" w:rsidRPr="00952DBD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Oświadczenie wykonawcy </w:t>
      </w:r>
      <w:r w:rsidR="00904166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br/>
      </w:r>
      <w:r w:rsidR="00904166" w:rsidRPr="00952DBD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o dysponowaniu węzłem wymiany ruchu internetowego</w:t>
      </w:r>
    </w:p>
    <w:p w14:paraId="4EFCB68B" w14:textId="77777777" w:rsidR="00904166" w:rsidRDefault="00904166" w:rsidP="00904166">
      <w:pPr>
        <w:tabs>
          <w:tab w:val="left" w:pos="0"/>
        </w:tabs>
        <w:rPr>
          <w:sz w:val="22"/>
          <w:szCs w:val="22"/>
        </w:rPr>
      </w:pPr>
    </w:p>
    <w:p w14:paraId="4FF3E0F1" w14:textId="77777777" w:rsidR="00904166" w:rsidRDefault="00904166" w:rsidP="00904166">
      <w:pPr>
        <w:tabs>
          <w:tab w:val="left" w:pos="0"/>
        </w:tabs>
        <w:rPr>
          <w:sz w:val="22"/>
          <w:szCs w:val="22"/>
        </w:rPr>
      </w:pPr>
    </w:p>
    <w:p w14:paraId="5A094D59" w14:textId="77777777" w:rsidR="00904166" w:rsidRPr="008057B2" w:rsidRDefault="00904166" w:rsidP="00904166">
      <w:pPr>
        <w:tabs>
          <w:tab w:val="left" w:pos="0"/>
        </w:tabs>
        <w:rPr>
          <w:sz w:val="22"/>
          <w:szCs w:val="22"/>
        </w:rPr>
      </w:pPr>
      <w:r w:rsidRPr="008057B2">
        <w:rPr>
          <w:sz w:val="22"/>
          <w:szCs w:val="22"/>
        </w:rPr>
        <w:t xml:space="preserve">Nazwa </w:t>
      </w:r>
      <w:r>
        <w:rPr>
          <w:sz w:val="22"/>
          <w:szCs w:val="22"/>
        </w:rPr>
        <w:t>Wykonawcy</w:t>
      </w:r>
      <w:r w:rsidRPr="008057B2">
        <w:rPr>
          <w:sz w:val="22"/>
          <w:szCs w:val="22"/>
        </w:rPr>
        <w:t>: ...................................................................................................................</w:t>
      </w:r>
    </w:p>
    <w:p w14:paraId="31E93A55" w14:textId="77777777" w:rsidR="00904166" w:rsidRPr="00CC1C75" w:rsidRDefault="00904166" w:rsidP="00904166">
      <w:pPr>
        <w:tabs>
          <w:tab w:val="left" w:pos="0"/>
        </w:tabs>
        <w:rPr>
          <w:color w:val="FF0000"/>
          <w:sz w:val="22"/>
          <w:szCs w:val="22"/>
        </w:rPr>
      </w:pPr>
    </w:p>
    <w:p w14:paraId="5B6F910A" w14:textId="77777777" w:rsidR="00904166" w:rsidRDefault="00904166" w:rsidP="00904166">
      <w:pPr>
        <w:jc w:val="both"/>
        <w:rPr>
          <w:sz w:val="24"/>
          <w:szCs w:val="24"/>
        </w:rPr>
      </w:pPr>
    </w:p>
    <w:p w14:paraId="621C1561" w14:textId="77777777" w:rsidR="00904166" w:rsidRDefault="00904166" w:rsidP="00904166">
      <w:pPr>
        <w:jc w:val="both"/>
        <w:rPr>
          <w:sz w:val="24"/>
          <w:szCs w:val="24"/>
        </w:rPr>
      </w:pPr>
    </w:p>
    <w:p w14:paraId="6A6D27E4" w14:textId="77777777" w:rsidR="00904166" w:rsidRPr="00E66F78" w:rsidRDefault="00904166" w:rsidP="00904166">
      <w:pPr>
        <w:tabs>
          <w:tab w:val="left" w:pos="851"/>
        </w:tabs>
        <w:ind w:left="-142" w:firstLine="142"/>
      </w:pPr>
    </w:p>
    <w:p w14:paraId="78A0471E" w14:textId="77777777" w:rsidR="00904166" w:rsidRPr="00E66F78" w:rsidRDefault="00904166" w:rsidP="00904166">
      <w:pPr>
        <w:tabs>
          <w:tab w:val="left" w:pos="851"/>
        </w:tabs>
        <w:ind w:left="-142" w:firstLine="142"/>
        <w:rPr>
          <w:sz w:val="22"/>
          <w:szCs w:val="22"/>
        </w:rPr>
      </w:pPr>
    </w:p>
    <w:p w14:paraId="1D2E93E4" w14:textId="77777777" w:rsidR="004722C9" w:rsidRDefault="004722C9" w:rsidP="004722C9">
      <w:pPr>
        <w:tabs>
          <w:tab w:val="left" w:pos="851"/>
        </w:tabs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Oświadczam, że dysponuję  węzłem wymiany ruchu internetowego o cechach spełniających wymagania opisane w ust. III „Wymagane parametry sieci Operatora” załącznika nr 1 do SWZ.</w:t>
      </w:r>
    </w:p>
    <w:p w14:paraId="1EEC418F" w14:textId="77777777" w:rsidR="004722C9" w:rsidRDefault="004722C9" w:rsidP="004722C9">
      <w:pPr>
        <w:tabs>
          <w:tab w:val="left" w:pos="851"/>
        </w:tabs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Do niniejszego oświadczenie dołączam dokument/dokumenty* opisujący/opisujące* przedmiotowy węzeł z podaniem jego lokalizacji.</w:t>
      </w:r>
    </w:p>
    <w:p w14:paraId="689BD979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3DF2DE95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2951DBFD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447134EE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460854E5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48ADA524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48A528A6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03154897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628E8BFD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119D5F87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5D6676C3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3EE703F0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3F8ED3A5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655A4964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53BE631C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49ED0496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24D5B90C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3628D0EF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56E436EA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0C1BA3E6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1B6B6FD2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03AD86C9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3318890A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4F4E0B11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000B5B21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4EB3AD32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5E083772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7C44078C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58E27EB8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0424323D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7BA7F605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75960FEE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18EE0FE1" w14:textId="77777777" w:rsidR="004722C9" w:rsidRDefault="004722C9" w:rsidP="004722C9">
      <w:pPr>
        <w:jc w:val="both"/>
        <w:rPr>
          <w:b/>
          <w:bCs/>
          <w:sz w:val="24"/>
          <w:szCs w:val="26"/>
        </w:rPr>
      </w:pPr>
    </w:p>
    <w:p w14:paraId="7FE3EC4C" w14:textId="77777777" w:rsidR="004722C9" w:rsidRDefault="004722C9" w:rsidP="004722C9">
      <w:r>
        <w:t>* - niepotrzebne skreślić</w:t>
      </w:r>
    </w:p>
    <w:p w14:paraId="49782353" w14:textId="2CCDB147" w:rsidR="00E07DC1" w:rsidRPr="003B4594" w:rsidRDefault="00E07DC1" w:rsidP="00904166">
      <w:pPr>
        <w:jc w:val="both"/>
        <w:rPr>
          <w:b/>
          <w:bCs/>
          <w:sz w:val="24"/>
          <w:szCs w:val="26"/>
        </w:rPr>
      </w:pPr>
    </w:p>
    <w:p w14:paraId="1660003C" w14:textId="77777777" w:rsidR="00091C7A" w:rsidRDefault="00091C7A"/>
    <w:sectPr w:rsidR="0009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C1"/>
    <w:rsid w:val="00091C7A"/>
    <w:rsid w:val="001F06CD"/>
    <w:rsid w:val="004722C9"/>
    <w:rsid w:val="007917E9"/>
    <w:rsid w:val="00904166"/>
    <w:rsid w:val="00BA6659"/>
    <w:rsid w:val="00E07DC1"/>
    <w:rsid w:val="00E8097E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4</cp:revision>
  <dcterms:created xsi:type="dcterms:W3CDTF">2024-11-07T07:21:00Z</dcterms:created>
  <dcterms:modified xsi:type="dcterms:W3CDTF">2024-11-20T09:47:00Z</dcterms:modified>
</cp:coreProperties>
</file>